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3C5" w:rsidRDefault="00BD33C5" w:rsidP="001143F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Social Media Causes Mental Issues That Influence Teenagers to Commit Suicide.</w:t>
      </w:r>
    </w:p>
    <w:p w:rsidR="00A1785E" w:rsidRPr="00A1785E" w:rsidRDefault="00A1785E" w:rsidP="001143F6">
      <w:pPr>
        <w:spacing w:after="0" w:line="480" w:lineRule="auto"/>
        <w:jc w:val="center"/>
        <w:rPr>
          <w:rFonts w:ascii="Times New Roman" w:hAnsi="Times New Roman" w:cs="Times New Roman"/>
          <w:b/>
          <w:sz w:val="24"/>
          <w:szCs w:val="24"/>
        </w:rPr>
      </w:pPr>
      <w:r w:rsidRPr="00A1785E">
        <w:rPr>
          <w:rFonts w:ascii="Times New Roman" w:hAnsi="Times New Roman" w:cs="Times New Roman"/>
          <w:b/>
          <w:sz w:val="24"/>
          <w:szCs w:val="24"/>
        </w:rPr>
        <w:t>Counter Arguments</w:t>
      </w:r>
    </w:p>
    <w:p w:rsidR="00612E65" w:rsidRDefault="00612E65" w:rsidP="001143F6">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155943" w:rsidRPr="00155943"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 xml:space="preserve">The accessibility of social media by teenagers has been made easy since it would not be a surprise to find an adolescent with a smartphone, tablet or personal computer. Many researchers show that exposer of a teenager to social media is associated with many unpleasant issues that may influence a child to commit suicide. However, there are those with counter-argument, and they refute with such a claim. Instead, they would give some benefits accrued from social media, which would bring more hopes than despair to the teenagers. This paper will focus on some of such counter-arguments for the avoidance of biasness in my research, </w:t>
      </w:r>
    </w:p>
    <w:p w:rsidR="00155943" w:rsidRPr="00155943"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Social media reduces anxiety among the teenager. A research conducted by Robert et al., in 2017 describes how social media can be used to reduce anxiety among adolescent students. The study claims that many students fail to exploit their capabilities in exams due to stress and anxiety</w:t>
      </w:r>
      <w:r w:rsidR="00896CA8">
        <w:rPr>
          <w:rFonts w:ascii="Times New Roman" w:hAnsi="Times New Roman" w:cs="Times New Roman"/>
          <w:sz w:val="24"/>
          <w:szCs w:val="24"/>
        </w:rPr>
        <w:t xml:space="preserve"> (</w:t>
      </w:r>
      <w:r w:rsidR="00896CA8" w:rsidRPr="00155943">
        <w:rPr>
          <w:rFonts w:ascii="Times New Roman" w:hAnsi="Times New Roman" w:cs="Times New Roman"/>
          <w:sz w:val="24"/>
          <w:szCs w:val="24"/>
        </w:rPr>
        <w:t>Robert et al.,</w:t>
      </w:r>
      <w:r w:rsidR="00896CA8">
        <w:rPr>
          <w:rFonts w:ascii="Times New Roman" w:hAnsi="Times New Roman" w:cs="Times New Roman"/>
          <w:sz w:val="24"/>
          <w:szCs w:val="24"/>
        </w:rPr>
        <w:t xml:space="preserve"> 2)</w:t>
      </w:r>
      <w:r w:rsidRPr="00155943">
        <w:rPr>
          <w:rFonts w:ascii="Times New Roman" w:hAnsi="Times New Roman" w:cs="Times New Roman"/>
          <w:sz w:val="24"/>
          <w:szCs w:val="24"/>
        </w:rPr>
        <w:t xml:space="preserve">. As a remedy, they spend much of their time in social media exploring some funny clips and comments which relieve their troubling anxiety and stress. </w:t>
      </w:r>
      <w:r w:rsidR="00710B3F">
        <w:rPr>
          <w:rFonts w:ascii="Times New Roman" w:hAnsi="Times New Roman" w:cs="Times New Roman"/>
          <w:sz w:val="24"/>
          <w:szCs w:val="24"/>
        </w:rPr>
        <w:t xml:space="preserve">The argument has some sense but I disagree with it. The reason being, the failure of a teenager to accomplish duties or to pass exam is attributed to their behavior of spending much of their time in social media. </w:t>
      </w:r>
    </w:p>
    <w:p w:rsidR="00155943" w:rsidRPr="00155943"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Social Media impro</w:t>
      </w:r>
      <w:r w:rsidR="00315387">
        <w:rPr>
          <w:rFonts w:ascii="Times New Roman" w:hAnsi="Times New Roman" w:cs="Times New Roman"/>
          <w:sz w:val="24"/>
          <w:szCs w:val="24"/>
        </w:rPr>
        <w:t xml:space="preserve">ves self-esteem and self-worth which mitigates suicidal thoughts </w:t>
      </w:r>
      <w:r w:rsidRPr="00155943">
        <w:rPr>
          <w:rFonts w:ascii="Times New Roman" w:hAnsi="Times New Roman" w:cs="Times New Roman"/>
          <w:sz w:val="24"/>
          <w:szCs w:val="24"/>
        </w:rPr>
        <w:t>among teenagers. According to the study Reid and Weigh in 2014, social media is an extended form of communication, and it plays an essential platform for improving self-esteem and self-worthiness</w:t>
      </w:r>
      <w:r w:rsidR="001430CB">
        <w:rPr>
          <w:rFonts w:ascii="Times New Roman" w:hAnsi="Times New Roman" w:cs="Times New Roman"/>
          <w:sz w:val="24"/>
          <w:szCs w:val="24"/>
        </w:rPr>
        <w:t xml:space="preserve"> (</w:t>
      </w:r>
      <w:r w:rsidR="001430CB" w:rsidRPr="00155943">
        <w:rPr>
          <w:rFonts w:ascii="Times New Roman" w:hAnsi="Times New Roman" w:cs="Times New Roman"/>
          <w:sz w:val="24"/>
          <w:szCs w:val="24"/>
        </w:rPr>
        <w:t>Reid and Weigh</w:t>
      </w:r>
      <w:r w:rsidR="001430CB">
        <w:rPr>
          <w:rFonts w:ascii="Times New Roman" w:hAnsi="Times New Roman" w:cs="Times New Roman"/>
          <w:sz w:val="24"/>
          <w:szCs w:val="24"/>
        </w:rPr>
        <w:t xml:space="preserve"> 1)</w:t>
      </w:r>
      <w:r w:rsidRPr="00155943">
        <w:rPr>
          <w:rFonts w:ascii="Times New Roman" w:hAnsi="Times New Roman" w:cs="Times New Roman"/>
          <w:sz w:val="24"/>
          <w:szCs w:val="24"/>
        </w:rPr>
        <w:t xml:space="preserve">. They claim that features like Facebook and Twitter are suitable ground where one can air his or her views towards something, and when they get positive </w:t>
      </w:r>
      <w:r w:rsidRPr="00155943">
        <w:rPr>
          <w:rFonts w:ascii="Times New Roman" w:hAnsi="Times New Roman" w:cs="Times New Roman"/>
          <w:sz w:val="24"/>
          <w:szCs w:val="24"/>
        </w:rPr>
        <w:lastRenderedPageBreak/>
        <w:t>feedback from such, it encourages them and makes new friends. With such, suicidal thoughts may not have room for the teenager.</w:t>
      </w:r>
      <w:r w:rsidR="00710B3F">
        <w:rPr>
          <w:rFonts w:ascii="Times New Roman" w:hAnsi="Times New Roman" w:cs="Times New Roman"/>
          <w:sz w:val="24"/>
          <w:szCs w:val="24"/>
        </w:rPr>
        <w:t xml:space="preserve"> Although this argument seems reasonable, I strongly doubt it since social media does not only present encouraging posts. In most cases it presents stuffs that are harmful to the teenager </w:t>
      </w:r>
      <w:r w:rsidR="00C736E8">
        <w:rPr>
          <w:rFonts w:ascii="Times New Roman" w:hAnsi="Times New Roman" w:cs="Times New Roman"/>
          <w:sz w:val="24"/>
          <w:szCs w:val="24"/>
        </w:rPr>
        <w:t xml:space="preserve">such as pornographic materials and other vices. </w:t>
      </w:r>
    </w:p>
    <w:p w:rsidR="0082608B" w:rsidRDefault="00155943" w:rsidP="001143F6">
      <w:pPr>
        <w:spacing w:after="0" w:line="480" w:lineRule="auto"/>
        <w:ind w:firstLine="720"/>
        <w:rPr>
          <w:rFonts w:ascii="Times New Roman" w:hAnsi="Times New Roman" w:cs="Times New Roman"/>
          <w:sz w:val="24"/>
          <w:szCs w:val="24"/>
        </w:rPr>
      </w:pPr>
      <w:r w:rsidRPr="00155943">
        <w:rPr>
          <w:rFonts w:ascii="Times New Roman" w:hAnsi="Times New Roman" w:cs="Times New Roman"/>
          <w:sz w:val="24"/>
          <w:szCs w:val="24"/>
        </w:rPr>
        <w:t>Social media offers an excellent room for fighting depression and helps teenagers to overcome any challenges they face. An investigation by Kelly and his team about ‘Social media use and social connectedness in adolescents’ explores both the benefits and negative impacts it has towards teens. Focusing on the benefits, the researchers found that one can find someone sharing personal experience and how that person managed to overcome the challenges in life</w:t>
      </w:r>
      <w:r w:rsidR="00340297">
        <w:rPr>
          <w:rFonts w:ascii="Times New Roman" w:hAnsi="Times New Roman" w:cs="Times New Roman"/>
          <w:sz w:val="24"/>
          <w:szCs w:val="24"/>
        </w:rPr>
        <w:t xml:space="preserve"> (</w:t>
      </w:r>
      <w:r w:rsidR="00340297" w:rsidRPr="005336CC">
        <w:rPr>
          <w:rFonts w:ascii="Times New Roman" w:hAnsi="Times New Roman" w:cs="Times New Roman"/>
          <w:sz w:val="24"/>
          <w:szCs w:val="24"/>
          <w:shd w:val="clear" w:color="auto" w:fill="FFFFFF"/>
        </w:rPr>
        <w:t>Kelly</w:t>
      </w:r>
      <w:r w:rsidR="00340297">
        <w:rPr>
          <w:rFonts w:ascii="Times New Roman" w:hAnsi="Times New Roman" w:cs="Times New Roman"/>
          <w:sz w:val="24"/>
          <w:szCs w:val="24"/>
          <w:shd w:val="clear" w:color="auto" w:fill="FFFFFF"/>
        </w:rPr>
        <w:t xml:space="preserve"> et al., 1</w:t>
      </w:r>
      <w:r w:rsidR="00340297">
        <w:rPr>
          <w:rFonts w:ascii="Times New Roman" w:hAnsi="Times New Roman" w:cs="Times New Roman"/>
          <w:sz w:val="24"/>
          <w:szCs w:val="24"/>
        </w:rPr>
        <w:t>)</w:t>
      </w:r>
      <w:r w:rsidRPr="00155943">
        <w:rPr>
          <w:rFonts w:ascii="Times New Roman" w:hAnsi="Times New Roman" w:cs="Times New Roman"/>
          <w:sz w:val="24"/>
          <w:szCs w:val="24"/>
        </w:rPr>
        <w:t>. Such posts can encourage our innocent teens out there, and they can also overcome any problem that might come in their way. In the long run, th</w:t>
      </w:r>
      <w:r w:rsidR="000F1668">
        <w:rPr>
          <w:rFonts w:ascii="Times New Roman" w:hAnsi="Times New Roman" w:cs="Times New Roman"/>
          <w:sz w:val="24"/>
          <w:szCs w:val="24"/>
        </w:rPr>
        <w:t>ey</w:t>
      </w:r>
      <w:r w:rsidRPr="00155943">
        <w:rPr>
          <w:rFonts w:ascii="Times New Roman" w:hAnsi="Times New Roman" w:cs="Times New Roman"/>
          <w:sz w:val="24"/>
          <w:szCs w:val="24"/>
        </w:rPr>
        <w:t xml:space="preserve"> </w:t>
      </w:r>
      <w:r w:rsidR="000F1668" w:rsidRPr="00155943">
        <w:rPr>
          <w:rFonts w:ascii="Times New Roman" w:hAnsi="Times New Roman" w:cs="Times New Roman"/>
          <w:sz w:val="24"/>
          <w:szCs w:val="24"/>
        </w:rPr>
        <w:t>get</w:t>
      </w:r>
      <w:r w:rsidRPr="00155943">
        <w:rPr>
          <w:rFonts w:ascii="Times New Roman" w:hAnsi="Times New Roman" w:cs="Times New Roman"/>
          <w:sz w:val="24"/>
          <w:szCs w:val="24"/>
        </w:rPr>
        <w:t xml:space="preserve"> an opportunity for self-reflection, which creates confidence and psychological wellness</w:t>
      </w:r>
      <w:r w:rsidR="000F1668">
        <w:rPr>
          <w:rFonts w:ascii="Times New Roman" w:hAnsi="Times New Roman" w:cs="Times New Roman"/>
          <w:sz w:val="24"/>
          <w:szCs w:val="24"/>
        </w:rPr>
        <w:t xml:space="preserve"> that drives depression away</w:t>
      </w:r>
      <w:r w:rsidRPr="00155943">
        <w:rPr>
          <w:rFonts w:ascii="Times New Roman" w:hAnsi="Times New Roman" w:cs="Times New Roman"/>
          <w:sz w:val="24"/>
          <w:szCs w:val="24"/>
        </w:rPr>
        <w:t>.</w:t>
      </w:r>
      <w:r w:rsidR="00E94952">
        <w:rPr>
          <w:rFonts w:ascii="Times New Roman" w:hAnsi="Times New Roman" w:cs="Times New Roman"/>
          <w:sz w:val="24"/>
          <w:szCs w:val="24"/>
        </w:rPr>
        <w:t xml:space="preserve"> Nevertheless, </w:t>
      </w:r>
      <w:bookmarkStart w:id="0" w:name="_GoBack"/>
      <w:bookmarkEnd w:id="0"/>
      <w:r w:rsidR="00E94952">
        <w:rPr>
          <w:rFonts w:ascii="Times New Roman" w:hAnsi="Times New Roman" w:cs="Times New Roman"/>
          <w:sz w:val="24"/>
          <w:szCs w:val="24"/>
        </w:rPr>
        <w:t xml:space="preserve">this argument may have some points but I disagree with it. A teenager can hardly find a solace in social media after posting his or her problems. Most people will only tear such a teen completely instead of encouraging. In such situation, the teenager may end up committing suicide. </w:t>
      </w:r>
    </w:p>
    <w:p w:rsidR="005336CC" w:rsidRDefault="005336CC" w:rsidP="001143F6">
      <w:pPr>
        <w:spacing w:after="0"/>
        <w:rPr>
          <w:rFonts w:ascii="Times New Roman" w:hAnsi="Times New Roman" w:cs="Times New Roman"/>
          <w:b/>
          <w:sz w:val="24"/>
          <w:szCs w:val="24"/>
        </w:rPr>
      </w:pPr>
      <w:r>
        <w:rPr>
          <w:rFonts w:ascii="Times New Roman" w:hAnsi="Times New Roman" w:cs="Times New Roman"/>
          <w:b/>
          <w:sz w:val="24"/>
          <w:szCs w:val="24"/>
        </w:rPr>
        <w:br w:type="page"/>
      </w:r>
    </w:p>
    <w:p w:rsidR="0086296E" w:rsidRPr="005336CC" w:rsidRDefault="0086296E" w:rsidP="001143F6">
      <w:pPr>
        <w:spacing w:after="0" w:line="480" w:lineRule="auto"/>
        <w:jc w:val="center"/>
        <w:rPr>
          <w:rFonts w:ascii="Times New Roman" w:hAnsi="Times New Roman" w:cs="Times New Roman"/>
          <w:sz w:val="24"/>
          <w:szCs w:val="24"/>
        </w:rPr>
      </w:pPr>
      <w:r w:rsidRPr="005336CC">
        <w:rPr>
          <w:rFonts w:ascii="Times New Roman" w:hAnsi="Times New Roman" w:cs="Times New Roman"/>
          <w:sz w:val="24"/>
          <w:szCs w:val="24"/>
        </w:rPr>
        <w:lastRenderedPageBreak/>
        <w:t>References</w:t>
      </w:r>
    </w:p>
    <w:p w:rsidR="0086296E" w:rsidRPr="005336CC" w:rsidRDefault="001D7582" w:rsidP="001143F6">
      <w:pPr>
        <w:spacing w:after="0" w:line="480" w:lineRule="auto"/>
        <w:ind w:left="720" w:hanging="720"/>
        <w:rPr>
          <w:rFonts w:ascii="Times New Roman" w:hAnsi="Times New Roman" w:cs="Times New Roman"/>
          <w:b/>
          <w:sz w:val="24"/>
          <w:szCs w:val="24"/>
        </w:rPr>
      </w:pPr>
      <w:r w:rsidRPr="005336CC">
        <w:rPr>
          <w:rFonts w:ascii="Times New Roman" w:hAnsi="Times New Roman" w:cs="Times New Roman"/>
          <w:sz w:val="24"/>
          <w:szCs w:val="24"/>
          <w:shd w:val="clear" w:color="auto" w:fill="FFFFFF"/>
        </w:rPr>
        <w:t>Deloatch, Robert, et al. "I need your encouragement! Requesting supportive comments on social media reduces test anxiety." </w:t>
      </w:r>
      <w:r w:rsidRPr="005336CC">
        <w:rPr>
          <w:rFonts w:ascii="Times New Roman" w:hAnsi="Times New Roman" w:cs="Times New Roman"/>
          <w:i/>
          <w:iCs/>
          <w:sz w:val="24"/>
          <w:szCs w:val="24"/>
          <w:shd w:val="clear" w:color="auto" w:fill="FFFFFF"/>
        </w:rPr>
        <w:t>Proceedings of the 2017 CHI Conference on Human Factors in Computing Systems</w:t>
      </w:r>
      <w:r w:rsidRPr="005336CC">
        <w:rPr>
          <w:rFonts w:ascii="Times New Roman" w:hAnsi="Times New Roman" w:cs="Times New Roman"/>
          <w:sz w:val="24"/>
          <w:szCs w:val="24"/>
          <w:shd w:val="clear" w:color="auto" w:fill="FFFFFF"/>
        </w:rPr>
        <w:t>. 2017.</w:t>
      </w:r>
    </w:p>
    <w:p w:rsidR="001D7582" w:rsidRPr="005336CC" w:rsidRDefault="001D7582" w:rsidP="001143F6">
      <w:pPr>
        <w:spacing w:after="0" w:line="480" w:lineRule="auto"/>
        <w:ind w:left="720" w:hanging="720"/>
        <w:rPr>
          <w:rFonts w:ascii="Times New Roman" w:hAnsi="Times New Roman" w:cs="Times New Roman"/>
          <w:sz w:val="24"/>
          <w:szCs w:val="24"/>
          <w:shd w:val="clear" w:color="auto" w:fill="FFFFFF"/>
        </w:rPr>
      </w:pPr>
      <w:r w:rsidRPr="005336CC">
        <w:rPr>
          <w:rFonts w:ascii="Times New Roman" w:hAnsi="Times New Roman" w:cs="Times New Roman"/>
          <w:sz w:val="24"/>
          <w:szCs w:val="24"/>
          <w:shd w:val="clear" w:color="auto" w:fill="FFFFFF"/>
        </w:rPr>
        <w:t>Kelly A., et al. "Social media use and social connectedness in adolescents: The positives and the potential pitfalls." </w:t>
      </w:r>
      <w:r w:rsidRPr="005336CC">
        <w:rPr>
          <w:rFonts w:ascii="Times New Roman" w:hAnsi="Times New Roman" w:cs="Times New Roman"/>
          <w:i/>
          <w:iCs/>
          <w:sz w:val="24"/>
          <w:szCs w:val="24"/>
          <w:shd w:val="clear" w:color="auto" w:fill="FFFFFF"/>
        </w:rPr>
        <w:t>The Educational and Developmental Psychologist</w:t>
      </w:r>
      <w:r w:rsidRPr="005336CC">
        <w:rPr>
          <w:rFonts w:ascii="Times New Roman" w:hAnsi="Times New Roman" w:cs="Times New Roman"/>
          <w:sz w:val="24"/>
          <w:szCs w:val="24"/>
          <w:shd w:val="clear" w:color="auto" w:fill="FFFFFF"/>
        </w:rPr>
        <w:t> 31.1 (2014): 18-31.</w:t>
      </w:r>
    </w:p>
    <w:p w:rsidR="005336CC" w:rsidRPr="005336CC" w:rsidRDefault="005336CC" w:rsidP="001143F6">
      <w:pPr>
        <w:spacing w:after="0" w:line="480" w:lineRule="auto"/>
        <w:ind w:left="720" w:hanging="720"/>
        <w:rPr>
          <w:rFonts w:ascii="Times New Roman" w:hAnsi="Times New Roman" w:cs="Times New Roman"/>
          <w:b/>
          <w:sz w:val="24"/>
          <w:szCs w:val="24"/>
        </w:rPr>
      </w:pPr>
      <w:r w:rsidRPr="005336CC">
        <w:rPr>
          <w:rFonts w:ascii="Times New Roman" w:hAnsi="Times New Roman" w:cs="Times New Roman"/>
          <w:sz w:val="24"/>
          <w:szCs w:val="24"/>
          <w:shd w:val="clear" w:color="auto" w:fill="FFFFFF"/>
        </w:rPr>
        <w:t xml:space="preserve">Reid, Dana, and Paul </w:t>
      </w:r>
      <w:proofErr w:type="spellStart"/>
      <w:r w:rsidRPr="005336CC">
        <w:rPr>
          <w:rFonts w:ascii="Times New Roman" w:hAnsi="Times New Roman" w:cs="Times New Roman"/>
          <w:sz w:val="24"/>
          <w:szCs w:val="24"/>
          <w:shd w:val="clear" w:color="auto" w:fill="FFFFFF"/>
        </w:rPr>
        <w:t>Weigle</w:t>
      </w:r>
      <w:proofErr w:type="spellEnd"/>
      <w:r w:rsidRPr="005336CC">
        <w:rPr>
          <w:rFonts w:ascii="Times New Roman" w:hAnsi="Times New Roman" w:cs="Times New Roman"/>
          <w:sz w:val="24"/>
          <w:szCs w:val="24"/>
          <w:shd w:val="clear" w:color="auto" w:fill="FFFFFF"/>
        </w:rPr>
        <w:t>. "Social media use among adolescents: Benefits and risks." </w:t>
      </w:r>
      <w:r w:rsidRPr="005336CC">
        <w:rPr>
          <w:rFonts w:ascii="Times New Roman" w:hAnsi="Times New Roman" w:cs="Times New Roman"/>
          <w:i/>
          <w:iCs/>
          <w:sz w:val="24"/>
          <w:szCs w:val="24"/>
          <w:shd w:val="clear" w:color="auto" w:fill="FFFFFF"/>
        </w:rPr>
        <w:t>Adolescent Psychiatry</w:t>
      </w:r>
      <w:r w:rsidRPr="005336CC">
        <w:rPr>
          <w:rFonts w:ascii="Times New Roman" w:hAnsi="Times New Roman" w:cs="Times New Roman"/>
          <w:sz w:val="24"/>
          <w:szCs w:val="24"/>
          <w:shd w:val="clear" w:color="auto" w:fill="FFFFFF"/>
        </w:rPr>
        <w:t> 4.2 (2014): 73-80.</w:t>
      </w:r>
    </w:p>
    <w:sectPr w:rsidR="005336CC" w:rsidRPr="005336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93C"/>
    <w:rsid w:val="00003164"/>
    <w:rsid w:val="00066B1B"/>
    <w:rsid w:val="000F1668"/>
    <w:rsid w:val="001143F6"/>
    <w:rsid w:val="001430CB"/>
    <w:rsid w:val="00155943"/>
    <w:rsid w:val="00185554"/>
    <w:rsid w:val="001A5051"/>
    <w:rsid w:val="001D7582"/>
    <w:rsid w:val="00315387"/>
    <w:rsid w:val="00340297"/>
    <w:rsid w:val="00345D24"/>
    <w:rsid w:val="00361C67"/>
    <w:rsid w:val="0047776C"/>
    <w:rsid w:val="005336CC"/>
    <w:rsid w:val="00612E65"/>
    <w:rsid w:val="00655736"/>
    <w:rsid w:val="006775E0"/>
    <w:rsid w:val="00710B3F"/>
    <w:rsid w:val="00800C95"/>
    <w:rsid w:val="0082608B"/>
    <w:rsid w:val="0086296E"/>
    <w:rsid w:val="00896CA8"/>
    <w:rsid w:val="00906548"/>
    <w:rsid w:val="00A1785E"/>
    <w:rsid w:val="00AA22CA"/>
    <w:rsid w:val="00B54617"/>
    <w:rsid w:val="00BD33C5"/>
    <w:rsid w:val="00C1447B"/>
    <w:rsid w:val="00C736E8"/>
    <w:rsid w:val="00CB4DE4"/>
    <w:rsid w:val="00CF193C"/>
    <w:rsid w:val="00E224E4"/>
    <w:rsid w:val="00E55EA4"/>
    <w:rsid w:val="00E94952"/>
    <w:rsid w:val="00F27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1EA7"/>
  <w15:chartTrackingRefBased/>
  <w15:docId w15:val="{B4F3FBBD-9C9B-4B76-BC78-F193BA6A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25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Njoroge</dc:creator>
  <cp:keywords/>
  <dc:description/>
  <cp:lastModifiedBy>user</cp:lastModifiedBy>
  <cp:revision>9</cp:revision>
  <dcterms:created xsi:type="dcterms:W3CDTF">2020-04-05T22:44:00Z</dcterms:created>
  <dcterms:modified xsi:type="dcterms:W3CDTF">2020-04-05T23:23:00Z</dcterms:modified>
</cp:coreProperties>
</file>